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山西铁道职业技术</w:t>
      </w:r>
      <w:r>
        <w:rPr>
          <w:color w:val="000000"/>
          <w:spacing w:val="0"/>
          <w:w w:val="100"/>
          <w:position w:val="0"/>
          <w:sz w:val="28"/>
          <w:szCs w:val="28"/>
        </w:rPr>
        <w:t>学院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新生保留入学资格</w:t>
      </w:r>
      <w:r>
        <w:rPr>
          <w:color w:val="000000"/>
          <w:spacing w:val="0"/>
          <w:w w:val="100"/>
          <w:position w:val="0"/>
          <w:sz w:val="28"/>
          <w:szCs w:val="28"/>
        </w:rPr>
        <w:t>申请（审批）表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1410"/>
        <w:gridCol w:w="863"/>
        <w:gridCol w:w="817"/>
        <w:gridCol w:w="1230"/>
        <w:gridCol w:w="1635"/>
        <w:gridCol w:w="990"/>
        <w:gridCol w:w="15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入学年月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家长电话</w:t>
            </w: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系名称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 w:firstLine="240" w:firstLineChars="1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保留入学资格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59"/>
                <w:tab w:val="left" w:pos="2630"/>
                <w:tab w:val="left" w:pos="4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5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保留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入学资格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原因</w:t>
            </w:r>
          </w:p>
        </w:tc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0" w:firstLineChars="15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父母签字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4320" w:firstLineChars="1800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4" w:hRule="exact"/>
          <w:jc w:val="center"/>
        </w:trPr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i/>
                <w:i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辅导员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40" w:line="240" w:lineRule="auto"/>
              <w:ind w:left="0" w:right="0" w:firstLine="240" w:firstLineChars="1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right="0" w:firstLine="2400" w:firstLineChars="10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1" w:beforeLines="150" w:after="181" w:afterLines="50" w:line="240" w:lineRule="auto"/>
              <w:ind w:right="0" w:firstLine="2400" w:firstLineChars="1000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4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240" w:firstLineChars="100"/>
              <w:jc w:val="left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经办人（签名）：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240" w:firstLineChars="10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3360" w:firstLineChars="14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0" w:line="240" w:lineRule="auto"/>
              <w:ind w:right="0" w:firstLine="3360" w:firstLineChars="1400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年   月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3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80" w:line="240" w:lineRule="auto"/>
              <w:ind w:left="0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分管院领导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160" w:right="0" w:firstLine="1200" w:firstLineChars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64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7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处电子数据处理结果：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720" w:leftChars="200" w:right="0" w:hanging="240" w:hangingChars="1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经批准，同意该生于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保留入学资格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并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right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通过教育部学籍学历信息管理平台进行了电子标注。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60" w:line="389" w:lineRule="exact"/>
              <w:ind w:left="5862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经办人（签名）：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90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 年   月  日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注：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color w:val="000000"/>
          <w:spacing w:val="0"/>
          <w:w w:val="100"/>
          <w:position w:val="0"/>
          <w:sz w:val="24"/>
          <w:szCs w:val="24"/>
        </w:rPr>
        <w:t>因病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保留入学资格</w:t>
      </w:r>
      <w:r>
        <w:rPr>
          <w:color w:val="000000"/>
          <w:spacing w:val="0"/>
          <w:w w:val="100"/>
          <w:position w:val="0"/>
          <w:sz w:val="24"/>
          <w:szCs w:val="24"/>
        </w:rPr>
        <w:t>，需提供二级甲等以上医院证明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480" w:firstLineChars="200"/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本表原件留存学生处，复印件教务处、所在系各一份。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0"/>
    <w:rsid w:val="00C01810"/>
    <w:rsid w:val="7E1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2021-04-02T07:21:00Z</dcterms:created>
  <dc:creator>铁院学生处</dc:creator>
  <cp:lastModifiedBy>铁院学生处</cp:lastModifiedBy>
  <dcterms:modified xsi:type="dcterms:W3CDTF">2021-04-07T02:42:05Z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4833E3846DCF43EDBB40B3A7FEF91342</vt:lpwstr>
  </property>
</Properties>
</file>