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0" w:line="240" w:lineRule="auto"/>
        <w:ind w:right="0"/>
        <w:jc w:val="center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山西铁道职业技术学院普通高等教育学生休学申请（审批）表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8"/>
        <w:gridCol w:w="1096"/>
        <w:gridCol w:w="1177"/>
        <w:gridCol w:w="868"/>
        <w:gridCol w:w="1227"/>
        <w:gridCol w:w="1378"/>
        <w:gridCol w:w="1077"/>
        <w:gridCol w:w="168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名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别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 号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入学年月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学生电话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家长电话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exact"/>
          <w:jc w:val="center"/>
        </w:trPr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所在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系名称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right="0" w:firstLine="240" w:firstLineChars="100"/>
              <w:jc w:val="both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40" w:firstLineChars="1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right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40" w:firstLineChars="1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申请休学时间</w:t>
            </w:r>
          </w:p>
        </w:tc>
        <w:tc>
          <w:tcPr>
            <w:tcW w:w="74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459"/>
                <w:tab w:val="left" w:pos="2630"/>
                <w:tab w:val="left" w:pos="4224"/>
              </w:tabs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月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至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休学原因</w:t>
            </w:r>
          </w:p>
        </w:tc>
        <w:tc>
          <w:tcPr>
            <w:tcW w:w="74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3024"/>
                <w:tab w:val="left" w:pos="4598"/>
              </w:tabs>
              <w:bidi w:val="0"/>
              <w:spacing w:before="10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口精神疾病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□传染疾病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□其它疾病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□其它原因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5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休 学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原 因</w:t>
            </w:r>
          </w:p>
        </w:tc>
        <w:tc>
          <w:tcPr>
            <w:tcW w:w="85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600" w:firstLineChars="15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申请人：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父母签字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4320" w:firstLineChars="18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日       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4" w:hRule="exact"/>
          <w:jc w:val="center"/>
        </w:trPr>
        <w:tc>
          <w:tcPr>
            <w:tcW w:w="421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left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所在系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意见：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 w:firstLineChars="10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班主任（签名）：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系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负责人（签名、盖章）：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640" w:firstLineChars="110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181" w:afterLines="50" w:line="240" w:lineRule="auto"/>
              <w:ind w:right="0"/>
              <w:jc w:val="righ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53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学生处意见：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right="0"/>
              <w:jc w:val="left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right="0" w:firstLine="240" w:firstLineChars="100"/>
              <w:jc w:val="left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经办人（签名）：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right="0"/>
              <w:jc w:val="left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right="0" w:firstLine="240" w:firstLineChars="100"/>
              <w:jc w:val="left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负责人（签名、盖章）：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640" w:firstLineChars="110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right="0" w:firstLine="3120" w:firstLineChars="13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93" w:hRule="exact"/>
          <w:jc w:val="center"/>
        </w:trPr>
        <w:tc>
          <w:tcPr>
            <w:tcW w:w="958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880" w:line="240" w:lineRule="auto"/>
              <w:ind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分管院领导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意见：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40" w:line="240" w:lineRule="auto"/>
              <w:ind w:left="5159" w:right="0" w:firstLine="480" w:firstLineChars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签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字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60" w:line="240" w:lineRule="auto"/>
              <w:ind w:left="0" w:right="64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            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2" w:hRule="exact"/>
          <w:jc w:val="center"/>
        </w:trPr>
        <w:tc>
          <w:tcPr>
            <w:tcW w:w="95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60" w:line="389" w:lineRule="exact"/>
              <w:ind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学生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处电子数据处理结果：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720" w:leftChars="200" w:right="0" w:hanging="240" w:hangingChars="1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经批准，同意该生于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 xml:space="preserve">   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至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休学。该生休学变动信息于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通过教育部学籍学历信息管理平台进行了电子标注。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89" w:lineRule="exact"/>
              <w:ind w:left="586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89" w:lineRule="exact"/>
              <w:ind w:left="586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经办人（签名）：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900" w:firstLine="0"/>
              <w:jc w:val="righ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          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注：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  <w:sz w:val="24"/>
          <w:szCs w:val="24"/>
        </w:rPr>
        <w:t>因病休学，需提供学校指定的二级甲等以上医院证明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。</w:t>
      </w:r>
    </w:p>
    <w:p>
      <w:pPr>
        <w:ind w:firstLine="480" w:firstLineChars="200"/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2.本表原件留存学生处，教务处留存复印件。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10"/>
    <w:rsid w:val="00C01810"/>
    <w:rsid w:val="6791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uiPriority w:val="0"/>
    <w:pPr>
      <w:widowControl w:val="0"/>
      <w:shd w:val="clear" w:color="auto" w:fill="auto"/>
      <w:jc w:val="center"/>
      <w:outlineLvl w:val="1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2021-04-02T07:21:00Z</dcterms:created>
  <dc:creator>铁院学生处</dc:creator>
  <cp:lastModifiedBy>铁院学生处</cp:lastModifiedBy>
  <dcterms:modified xsi:type="dcterms:W3CDTF">2021-04-02T07:22:43Z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F5DDE88F27204311A950F738B5695FE5</vt:lpwstr>
  </property>
</Properties>
</file>