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山西铁道职业技术学院在校生基本信息修改申请审批表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1"/>
        <w:gridCol w:w="1344"/>
        <w:gridCol w:w="710"/>
        <w:gridCol w:w="720"/>
        <w:gridCol w:w="1267"/>
        <w:gridCol w:w="2160"/>
        <w:gridCol w:w="1074"/>
        <w:gridCol w:w="1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入学年月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号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考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变更信息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出生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□身份证号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□民族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录取信息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更正后信息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6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更改原因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22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（相关证明材料附后）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4829"/>
                <w:tab w:val="left" w:pos="5722"/>
                <w:tab w:val="left" w:pos="6470"/>
              </w:tabs>
              <w:bidi w:val="0"/>
              <w:spacing w:before="0" w:after="0" w:line="240" w:lineRule="auto"/>
              <w:ind w:left="0" w:right="0" w:firstLine="720" w:firstLineChars="30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申请人（签字）：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4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所在系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918"/>
                <w:tab w:val="left" w:pos="6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1" w:afterLines="50" w:line="240" w:lineRule="auto"/>
              <w:ind w:left="0" w:right="0" w:firstLine="240" w:firstLineChars="10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班主任（签字）：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负责人（签字）：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918"/>
                <w:tab w:val="left" w:pos="6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1" w:afterLines="50" w:line="240" w:lineRule="auto"/>
              <w:ind w:left="0" w:right="0" w:firstLine="1200" w:firstLineChars="5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  日         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3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学生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处意见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9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1" w:afterLines="50" w:line="240" w:lineRule="auto"/>
              <w:ind w:right="0" w:firstLine="1920" w:firstLineChars="800"/>
              <w:jc w:val="lef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负责人（签字）：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6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307" w:lineRule="exact"/>
              <w:ind w:left="0" w:right="0"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学生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处电子数据处理结果：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该生信息修改申请已报省教育厅审核备案，并于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通过教育部学籍学历信息管理平台进行了电子标注。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5720" w:right="0" w:firstLine="240" w:firstLineChars="1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经办人（签名）: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07" w:lineRule="exact"/>
              <w:ind w:right="0" w:firstLine="7920" w:firstLineChars="330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11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注：学生入学后，原则上不得更改信息。如有特殊原因变更姓名、身份证号等关键信息的， 需提供合法性证明材料（如身份证、户口及户籍证明等），并核对高考报名信息，经学校审核同意后报省教育厅备案。</w:t>
      </w:r>
      <w:bookmarkStart w:id="0" w:name="_GoBack"/>
      <w:bookmarkEnd w:id="0"/>
    </w:p>
    <w:sectPr>
      <w:headerReference r:id="rId5" w:type="default"/>
      <w:footnotePr>
        <w:numFmt w:val="decimal"/>
      </w:footnotePr>
      <w:pgSz w:w="11900" w:h="16840"/>
      <w:pgMar w:top="1644" w:right="1014" w:bottom="1084" w:left="988" w:header="0" w:footer="65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E20E2"/>
    <w:rsid w:val="258E20E2"/>
    <w:rsid w:val="485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2021-04-02T07:31:00Z</dcterms:created>
  <dc:creator>铁院学生处</dc:creator>
  <cp:lastModifiedBy>铁院学生处</cp:lastModifiedBy>
  <dcterms:modified xsi:type="dcterms:W3CDTF">2021-04-07T02:56:36Z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43B1B1096F2C4BA0ADF712B3FB0A1BA2</vt:lpwstr>
  </property>
</Properties>
</file>