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附件： </w:t>
      </w:r>
    </w:p>
    <w:p>
      <w:pPr>
        <w:spacing w:before="156" w:beforeLines="50"/>
        <w:jc w:val="center"/>
        <w:rPr>
          <w:rFonts w:hint="eastAsia"/>
          <w:b/>
          <w:sz w:val="32"/>
          <w:szCs w:val="32"/>
        </w:rPr>
      </w:pPr>
      <w:bookmarkStart w:id="1" w:name="_GoBack"/>
      <w:bookmarkStart w:id="0" w:name="_Hlk529777277"/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—202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学年国家励志奖学金初审名单</w:t>
      </w:r>
      <w:bookmarkEnd w:id="0"/>
      <w:r>
        <w:rPr>
          <w:rFonts w:hint="eastAsia"/>
          <w:b/>
          <w:sz w:val="32"/>
          <w:szCs w:val="32"/>
        </w:rPr>
        <w:t>（共1</w:t>
      </w:r>
      <w:r>
        <w:rPr>
          <w:b/>
          <w:sz w:val="32"/>
          <w:szCs w:val="32"/>
        </w:rPr>
        <w:t>50</w:t>
      </w:r>
      <w:r>
        <w:rPr>
          <w:rFonts w:hint="eastAsia"/>
          <w:b/>
          <w:sz w:val="32"/>
          <w:szCs w:val="32"/>
        </w:rPr>
        <w:t>人）</w:t>
      </w:r>
    </w:p>
    <w:bookmarkEnd w:id="1"/>
    <w:tbl>
      <w:tblPr>
        <w:tblStyle w:val="3"/>
        <w:tblW w:w="88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42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878" w:type="dxa"/>
            <w:gridSpan w:val="3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轻化工技术系（1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应用化工</w:t>
            </w:r>
            <w:r>
              <w:rPr>
                <w:sz w:val="24"/>
              </w:rPr>
              <w:t>1931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化妆品经营管理1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食品检测</w:t>
            </w:r>
            <w:r>
              <w:rPr>
                <w:sz w:val="24"/>
              </w:rPr>
              <w:t>1931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食品检测</w:t>
            </w:r>
            <w:r>
              <w:rPr>
                <w:sz w:val="24"/>
              </w:rPr>
              <w:t>2021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食检与化妆品2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万鑫达应化1</w:t>
            </w:r>
            <w:r>
              <w:rPr>
                <w:sz w:val="24"/>
              </w:rPr>
              <w:t>931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宋涛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王泽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闫海艳 胡春霞 白明秀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赵月敏 闫思雨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王子涵 赵梦晓 董山炜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邓迎军 梁金金 杨森 祁少宁 姬明明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安泰煤化工</w:t>
            </w:r>
            <w:r>
              <w:rPr>
                <w:rFonts w:hint="eastAsia"/>
                <w:sz w:val="24"/>
              </w:rPr>
              <w:t>1931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郭瑞华 石英龙 赵丽</w:t>
            </w:r>
          </w:p>
          <w:p>
            <w:pPr>
              <w:spacing w:before="156" w:beforeLines="50" w:after="156" w:afterLines="50" w:line="4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交通运营系（</w:t>
            </w:r>
            <w:r>
              <w:rPr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会计1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铁道运营管理193</w:t>
            </w:r>
            <w:r>
              <w:rPr>
                <w:sz w:val="24"/>
              </w:rPr>
              <w:t>2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铁道运营管理</w:t>
            </w:r>
            <w:r>
              <w:rPr>
                <w:sz w:val="24"/>
              </w:rPr>
              <w:t>2031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铁道运营管理203</w:t>
            </w:r>
            <w:r>
              <w:rPr>
                <w:sz w:val="24"/>
              </w:rPr>
              <w:t>2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铁道运营管理203</w:t>
            </w:r>
            <w:r>
              <w:rPr>
                <w:sz w:val="24"/>
              </w:rPr>
              <w:t>4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铁道运营管理203</w:t>
            </w:r>
            <w:r>
              <w:rPr>
                <w:sz w:val="24"/>
              </w:rPr>
              <w:t>5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铁道运营管理203</w:t>
            </w:r>
            <w:r>
              <w:rPr>
                <w:sz w:val="24"/>
              </w:rPr>
              <w:t>6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铁道运营管理203</w:t>
            </w:r>
            <w:r>
              <w:rPr>
                <w:sz w:val="24"/>
              </w:rPr>
              <w:t>7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铁道运营管理203</w:t>
            </w:r>
            <w:r>
              <w:rPr>
                <w:sz w:val="24"/>
              </w:rPr>
              <w:t>8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铁路物流2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会计与市场2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会计2</w:t>
            </w:r>
            <w:r>
              <w:rPr>
                <w:sz w:val="24"/>
              </w:rPr>
              <w:t>021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城市轨道运营管理2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城市轨道运营管理203</w:t>
            </w:r>
            <w:r>
              <w:rPr>
                <w:sz w:val="24"/>
              </w:rPr>
              <w:t>2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刘心怡 王童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张琦 段连瑜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袁玉龙 马婕 杨小娟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魏嵩 王琳琳 郝宇昊 冯京齐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胡楠楠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张雯雯 栗陈霞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郜然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李迎强 程政 常贵宝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席祥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武燕红 张晓菲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成姝怡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关杰丹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黄滔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张安楠</w:t>
            </w:r>
          </w:p>
        </w:tc>
      </w:tr>
      <w:tr>
        <w:trPr>
          <w:trHeight w:val="146" w:hRule="atLeast"/>
        </w:trPr>
        <w:tc>
          <w:tcPr>
            <w:tcW w:w="8878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交通工程系（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  <w:r>
              <w:rPr>
                <w:sz w:val="24"/>
              </w:rPr>
              <w:t>1931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睢佩佩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城市轨道交通工程1931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城市轨道交通工程</w:t>
            </w:r>
            <w:r>
              <w:rPr>
                <w:sz w:val="24"/>
              </w:rPr>
              <w:t>2031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王筱林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韩鹏宇 费海源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尚金勇 吕冬冬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78" w:type="dxa"/>
            <w:gridSpan w:val="3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智能控制系（</w:t>
            </w:r>
            <w:r>
              <w:rPr>
                <w:b/>
                <w:sz w:val="24"/>
              </w:rPr>
              <w:t>32</w:t>
            </w:r>
            <w:r>
              <w:rPr>
                <w:rFonts w:hint="eastAsia"/>
                <w:b/>
                <w:sz w:val="24"/>
              </w:rPr>
              <w:t>人）</w:t>
            </w:r>
          </w:p>
          <w:tbl>
            <w:tblPr>
              <w:tblStyle w:val="3"/>
              <w:tblW w:w="866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6"/>
              <w:gridCol w:w="522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8" w:hRule="atLeast"/>
              </w:trPr>
              <w:tc>
                <w:tcPr>
                  <w:tcW w:w="3436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大数据</w:t>
                  </w:r>
                  <w:r>
                    <w:rPr>
                      <w:sz w:val="24"/>
                    </w:rPr>
                    <w:t>1931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大数据1</w:t>
                  </w:r>
                  <w:r>
                    <w:rPr>
                      <w:sz w:val="24"/>
                    </w:rPr>
                    <w:t>932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大数据2</w:t>
                  </w:r>
                  <w:r>
                    <w:rPr>
                      <w:sz w:val="24"/>
                    </w:rPr>
                    <w:t>031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大数据2</w:t>
                  </w:r>
                  <w:r>
                    <w:rPr>
                      <w:sz w:val="24"/>
                    </w:rPr>
                    <w:t>031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计算机网络</w:t>
                  </w:r>
                  <w:r>
                    <w:rPr>
                      <w:rFonts w:hint="eastAsia"/>
                      <w:sz w:val="24"/>
                    </w:rPr>
                    <w:t>1931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计算机网络193</w:t>
                  </w:r>
                  <w:r>
                    <w:rPr>
                      <w:sz w:val="24"/>
                    </w:rPr>
                    <w:t>2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计算机网络</w:t>
                  </w:r>
                  <w:r>
                    <w:rPr>
                      <w:sz w:val="24"/>
                    </w:rPr>
                    <w:t>2021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计算机网络</w:t>
                  </w:r>
                  <w:r>
                    <w:rPr>
                      <w:sz w:val="24"/>
                    </w:rPr>
                    <w:t>2031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计算机网络</w:t>
                  </w:r>
                  <w:r>
                    <w:rPr>
                      <w:sz w:val="24"/>
                    </w:rPr>
                    <w:t>2032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计算机网络</w:t>
                  </w:r>
                  <w:r>
                    <w:rPr>
                      <w:sz w:val="24"/>
                    </w:rPr>
                    <w:t>2033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计算机网络</w:t>
                  </w:r>
                  <w:r>
                    <w:rPr>
                      <w:sz w:val="24"/>
                    </w:rPr>
                    <w:t>2036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物联网</w:t>
                  </w:r>
                  <w:r>
                    <w:rPr>
                      <w:rFonts w:hint="eastAsia"/>
                      <w:sz w:val="24"/>
                    </w:rPr>
                    <w:t>1931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云计算19</w:t>
                  </w:r>
                  <w:r>
                    <w:rPr>
                      <w:sz w:val="24"/>
                    </w:rPr>
                    <w:t>31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云计算1932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云计算2</w:t>
                  </w:r>
                  <w:r>
                    <w:rPr>
                      <w:sz w:val="24"/>
                    </w:rPr>
                    <w:t>031</w:t>
                  </w:r>
                </w:p>
              </w:tc>
              <w:tc>
                <w:tcPr>
                  <w:tcW w:w="5226" w:type="dxa"/>
                  <w:shd w:val="clear" w:color="auto" w:fill="auto"/>
                  <w:noWrap w:val="0"/>
                  <w:vAlign w:val="top"/>
                </w:tcPr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韩佩云 郭姝廷 张森乐 南航航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李慧 程梦姚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孟帅琪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马天颖 陈欣佳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焦一彤 宋航 尉云海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刘凯 李帅勇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范嘉琪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田胡霖 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高苗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李振明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董培杰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褚旭燕</w:t>
                  </w:r>
                  <w:r>
                    <w:rPr>
                      <w:rFonts w:hint="eastAsia"/>
                      <w:sz w:val="24"/>
                    </w:rPr>
                    <w:t xml:space="preserve"> 孟慧锋 刘凤艳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刘雪莲 王凯歌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杜举 丁蓉蓉 崔娇娇 张璐玮</w:t>
                  </w:r>
                </w:p>
                <w:p>
                  <w:pPr>
                    <w:spacing w:line="4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张倩 张津铭 李斌 吕浩宸</w:t>
                  </w:r>
                </w:p>
              </w:tc>
            </w:tr>
          </w:tbl>
          <w:p>
            <w:pPr>
              <w:spacing w:before="156" w:beforeLines="50" w:after="156" w:afterLines="50"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机电工程系（</w:t>
            </w:r>
            <w:r>
              <w:rPr>
                <w:b/>
                <w:sz w:val="24"/>
              </w:rPr>
              <w:t>47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新能源汽车运用与维修1</w:t>
            </w:r>
            <w:r>
              <w:rPr>
                <w:sz w:val="24"/>
              </w:rPr>
              <w:t>931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温家宝 李鑫华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新能源汽车运用与维修193</w:t>
            </w:r>
            <w:r>
              <w:rPr>
                <w:sz w:val="24"/>
              </w:rPr>
              <w:t>2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贾庆林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机电一体化技术1</w:t>
            </w:r>
            <w:r>
              <w:rPr>
                <w:sz w:val="24"/>
              </w:rPr>
              <w:t>931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刘庚泰 刘宇畅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机电一体化技术1</w:t>
            </w:r>
            <w:r>
              <w:rPr>
                <w:sz w:val="24"/>
              </w:rPr>
              <w:t>932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光伏发电技术1</w:t>
            </w:r>
            <w:r>
              <w:rPr>
                <w:sz w:val="24"/>
              </w:rPr>
              <w:t>931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郭展兆 鲍阳卓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铁道信号自动控制1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城市轨道机电技术1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机械自动化1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机械自动化2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机电一体化</w:t>
            </w:r>
            <w:r>
              <w:rPr>
                <w:sz w:val="24"/>
              </w:rPr>
              <w:t>2031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机电一体化</w:t>
            </w:r>
            <w:r>
              <w:rPr>
                <w:sz w:val="24"/>
              </w:rPr>
              <w:t>2032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机电一体化203</w:t>
            </w:r>
            <w:r>
              <w:rPr>
                <w:sz w:val="24"/>
              </w:rPr>
              <w:t>3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刘云 闫世辉 范晓辉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崔哲辉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张朝宇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申晨露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南鹏程 王峻铭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石佳楠 王振盛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王淼海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铁道信号自动控制2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铁道信号自动控制203</w:t>
            </w:r>
            <w:r>
              <w:rPr>
                <w:sz w:val="24"/>
              </w:rPr>
              <w:t>2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铁道信号自动控制203</w:t>
            </w:r>
            <w:r>
              <w:rPr>
                <w:sz w:val="24"/>
              </w:rPr>
              <w:t>3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铁道信号自动控制203</w:t>
            </w:r>
            <w:r>
              <w:rPr>
                <w:sz w:val="24"/>
              </w:rPr>
              <w:t>4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陈廷斌 李昊哲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朱宸裕 张鑫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乔龙 袁文博 朱龙祥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杨鹏宇 要星雨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城市轨道机电技术2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城市轨道机电技术203</w:t>
            </w:r>
            <w:r>
              <w:rPr>
                <w:sz w:val="24"/>
              </w:rPr>
              <w:t>3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张振杰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米文璐 贾建祥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新能源汽车运用与维修2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新能源汽车运用与维修203</w:t>
            </w:r>
            <w:r>
              <w:rPr>
                <w:sz w:val="24"/>
              </w:rPr>
              <w:t>2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席浩杰 赵利伟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刘燕宇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机电一体化技术2</w:t>
            </w:r>
            <w:r>
              <w:rPr>
                <w:sz w:val="24"/>
              </w:rPr>
              <w:t>021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光伏发电技术2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安泰机电一体化1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万鑫达机电一体化1</w:t>
            </w:r>
            <w:r>
              <w:rPr>
                <w:sz w:val="24"/>
              </w:rPr>
              <w:t>931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安泰机电一体化2</w:t>
            </w:r>
            <w:r>
              <w:rPr>
                <w:sz w:val="24"/>
              </w:rPr>
              <w:t>035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万鑫达机电一体化2</w:t>
            </w:r>
            <w:r>
              <w:rPr>
                <w:sz w:val="24"/>
              </w:rPr>
              <w:t>034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张子潇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赵旭东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宋世忠 曹维强 王敏 钮明 李彬 郭翠萍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李旺 张金龙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李耀文 张培礼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魏永强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878" w:type="dxa"/>
            <w:gridSpan w:val="3"/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艺术设计系（</w:t>
            </w:r>
            <w:r>
              <w:rPr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建筑室内设计1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334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刘康业 张效阡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40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建筑室内设计1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32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建筑室内设计193</w:t>
            </w:r>
            <w:r>
              <w:rPr>
                <w:sz w:val="24"/>
              </w:rPr>
              <w:t>3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视觉传播193</w:t>
            </w:r>
            <w:r>
              <w:rPr>
                <w:sz w:val="24"/>
              </w:rPr>
              <w:t>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视觉传播1933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数字图文1931班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包装设计1931班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建筑室内设计</w:t>
            </w:r>
            <w:r>
              <w:rPr>
                <w:sz w:val="24"/>
              </w:rPr>
              <w:t>2031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建筑室内设计203</w:t>
            </w:r>
            <w:r>
              <w:rPr>
                <w:sz w:val="24"/>
              </w:rPr>
              <w:t>2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数字图文2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视觉传播2</w:t>
            </w:r>
            <w:r>
              <w:rPr>
                <w:sz w:val="24"/>
              </w:rPr>
              <w:t>031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视觉传播2</w:t>
            </w:r>
            <w:r>
              <w:rPr>
                <w:sz w:val="24"/>
              </w:rPr>
              <w:t>021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环境艺术2</w:t>
            </w:r>
            <w:r>
              <w:rPr>
                <w:sz w:val="24"/>
              </w:rPr>
              <w:t>021</w:t>
            </w:r>
          </w:p>
        </w:tc>
        <w:tc>
          <w:tcPr>
            <w:tcW w:w="5476" w:type="dxa"/>
            <w:gridSpan w:val="2"/>
            <w:noWrap w:val="0"/>
            <w:vAlign w:val="top"/>
          </w:tcPr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吴妮 郑一帆</w:t>
            </w:r>
          </w:p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褚变芳 李丹 白洁</w:t>
            </w:r>
          </w:p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王晓珂</w:t>
            </w:r>
          </w:p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智卓昕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史丹妮 李晓雅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刘思静 冯娜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段敏华 宋轶豪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邹丹妮 武佳敏 董馨悦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王一彤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王佳琪</w:t>
            </w:r>
          </w:p>
          <w:p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李琳</w:t>
            </w:r>
          </w:p>
          <w:p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申建强</w:t>
            </w:r>
          </w:p>
        </w:tc>
      </w:tr>
    </w:tbl>
    <w:p>
      <w:pPr>
        <w:spacing w:line="400" w:lineRule="exact"/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5DA9"/>
    <w:rsid w:val="68AD5DA9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2021-11-22T05:53:00Z</dcterms:created>
  <dc:creator>Ker●﹏●</dc:creator>
  <cp:lastModifiedBy>Ker●﹏●</cp:lastModifiedBy>
  <dcterms:modified xsi:type="dcterms:W3CDTF">2021-11-22T05:53:25Z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E5025552D2854E21BA9E5AAD9A2A84A1</vt:lpwstr>
  </property>
</Properties>
</file>